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C" w:rsidRDefault="009D4D46"/>
    <w:p w:rsidR="00234AEB" w:rsidRDefault="00234AEB"/>
    <w:p w:rsidR="00234AEB" w:rsidRDefault="00234AEB"/>
    <w:p w:rsidR="00234AEB" w:rsidRPr="00234AEB" w:rsidRDefault="00234AEB" w:rsidP="00234AEB">
      <w:pPr>
        <w:ind w:left="360"/>
        <w:jc w:val="center"/>
        <w:rPr>
          <w:rFonts w:ascii="Verdana" w:hAnsi="Verdana"/>
          <w:b/>
          <w:sz w:val="44"/>
          <w:szCs w:val="44"/>
          <w:u w:val="single"/>
        </w:rPr>
      </w:pPr>
      <w:r w:rsidRPr="00234AEB">
        <w:rPr>
          <w:rFonts w:ascii="Verdana" w:hAnsi="Verdana"/>
          <w:b/>
          <w:sz w:val="44"/>
          <w:szCs w:val="44"/>
          <w:highlight w:val="yellow"/>
          <w:u w:val="single"/>
        </w:rPr>
        <w:t>STENCIL 2F: PASSIVE (MIXED)</w:t>
      </w:r>
    </w:p>
    <w:p w:rsidR="00234AEB" w:rsidRDefault="00234AEB" w:rsidP="00234AEB">
      <w:pPr>
        <w:ind w:left="360"/>
        <w:rPr>
          <w:b/>
          <w:sz w:val="36"/>
          <w:szCs w:val="36"/>
        </w:rPr>
      </w:pPr>
    </w:p>
    <w:p w:rsidR="00234AEB" w:rsidRPr="00234AEB" w:rsidRDefault="00234AEB" w:rsidP="00234AEB">
      <w:pPr>
        <w:ind w:left="360"/>
        <w:jc w:val="center"/>
        <w:rPr>
          <w:rFonts w:ascii="Verdana" w:hAnsi="Verdana"/>
          <w:b/>
          <w:sz w:val="48"/>
          <w:szCs w:val="48"/>
          <w:u w:val="single"/>
        </w:rPr>
      </w:pPr>
      <w:r w:rsidRPr="00234AEB">
        <w:rPr>
          <w:rFonts w:ascii="Verdana" w:hAnsi="Verdana"/>
          <w:b/>
          <w:sz w:val="48"/>
          <w:szCs w:val="48"/>
          <w:highlight w:val="yellow"/>
          <w:u w:val="single"/>
        </w:rPr>
        <w:t>ACTIVE --------</w:t>
      </w:r>
      <w:r w:rsidRPr="00234AEB">
        <w:rPr>
          <w:rFonts w:ascii="Verdana" w:hAnsi="Verdana"/>
          <w:b/>
          <w:sz w:val="48"/>
          <w:szCs w:val="48"/>
          <w:highlight w:val="yellow"/>
          <w:u w:val="single"/>
        </w:rPr>
        <w:sym w:font="Wingdings" w:char="F0E0"/>
      </w:r>
      <w:r w:rsidRPr="00234AEB">
        <w:rPr>
          <w:rFonts w:ascii="Verdana" w:hAnsi="Verdana"/>
          <w:b/>
          <w:sz w:val="48"/>
          <w:szCs w:val="48"/>
          <w:highlight w:val="yellow"/>
          <w:u w:val="single"/>
        </w:rPr>
        <w:t xml:space="preserve"> PASSIVE.</w:t>
      </w:r>
    </w:p>
    <w:p w:rsidR="00234AEB" w:rsidRPr="00925699" w:rsidRDefault="00234AEB" w:rsidP="00234AEB">
      <w:pPr>
        <w:ind w:left="360"/>
        <w:rPr>
          <w:b/>
          <w:sz w:val="36"/>
          <w:szCs w:val="36"/>
          <w:u w:val="single"/>
        </w:rPr>
      </w:pPr>
    </w:p>
    <w:p w:rsidR="00234AEB" w:rsidRDefault="00234AEB" w:rsidP="00234AEB">
      <w:pPr>
        <w:ind w:left="360"/>
        <w:rPr>
          <w:b/>
          <w:sz w:val="36"/>
          <w:szCs w:val="36"/>
        </w:rPr>
      </w:pPr>
    </w:p>
    <w:p w:rsidR="00234AEB" w:rsidRDefault="00234AEB" w:rsidP="00234AEB">
      <w:pPr>
        <w:ind w:left="360"/>
        <w:rPr>
          <w:b/>
          <w:sz w:val="36"/>
          <w:szCs w:val="36"/>
        </w:rPr>
      </w:pPr>
    </w:p>
    <w:p w:rsidR="00234AEB" w:rsidRDefault="00234AEB" w:rsidP="00234AEB">
      <w:pPr>
        <w:ind w:left="360"/>
        <w:rPr>
          <w:b/>
          <w:sz w:val="36"/>
          <w:szCs w:val="36"/>
        </w:rPr>
      </w:pPr>
    </w:p>
    <w:tbl>
      <w:tblPr>
        <w:tblStyle w:val="Tabelraster"/>
        <w:tblW w:w="0" w:type="auto"/>
        <w:jc w:val="center"/>
        <w:tblInd w:w="146" w:type="dxa"/>
        <w:shd w:val="clear" w:color="auto" w:fill="FFFF00"/>
        <w:tblLook w:val="04A0"/>
      </w:tblPr>
      <w:tblGrid>
        <w:gridCol w:w="9142"/>
      </w:tblGrid>
      <w:tr w:rsidR="00234AEB" w:rsidRPr="00234AEB" w:rsidTr="00234AEB">
        <w:trPr>
          <w:jc w:val="center"/>
        </w:trPr>
        <w:tc>
          <w:tcPr>
            <w:tcW w:w="9142" w:type="dxa"/>
            <w:shd w:val="clear" w:color="auto" w:fill="FFFF00"/>
          </w:tcPr>
          <w:p w:rsidR="00234AEB" w:rsidRPr="00234AEB" w:rsidRDefault="00234AEB" w:rsidP="00234AEB">
            <w:pPr>
              <w:ind w:left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4AEB">
              <w:rPr>
                <w:rFonts w:ascii="Verdana" w:hAnsi="Verdana"/>
                <w:b/>
                <w:sz w:val="36"/>
                <w:szCs w:val="36"/>
              </w:rPr>
              <w:t>(UITGAANDE VAN HET WERKWOORD ‘BUY’)</w:t>
            </w:r>
          </w:p>
          <w:p w:rsidR="00234AEB" w:rsidRPr="00234AEB" w:rsidRDefault="00234AEB" w:rsidP="00234AEB">
            <w:pPr>
              <w:ind w:left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4AEB">
              <w:rPr>
                <w:rFonts w:ascii="Verdana" w:hAnsi="Verdana"/>
                <w:b/>
                <w:sz w:val="36"/>
                <w:szCs w:val="36"/>
              </w:rPr>
              <w:t>TO BUY – BOUGHT – BOUGHT.</w:t>
            </w:r>
          </w:p>
        </w:tc>
      </w:tr>
    </w:tbl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p w:rsidR="00234AEB" w:rsidRDefault="00234AEB" w:rsidP="00234AEB">
      <w:pPr>
        <w:ind w:left="360"/>
      </w:pPr>
    </w:p>
    <w:tbl>
      <w:tblPr>
        <w:tblStyle w:val="Tabelraster"/>
        <w:tblW w:w="9889" w:type="dxa"/>
        <w:tblLook w:val="04A0"/>
      </w:tblPr>
      <w:tblGrid>
        <w:gridCol w:w="3085"/>
        <w:gridCol w:w="709"/>
        <w:gridCol w:w="2551"/>
        <w:gridCol w:w="3544"/>
      </w:tblGrid>
      <w:tr w:rsidR="00234AEB" w:rsidRPr="00234AEB" w:rsidTr="00234AEB">
        <w:tc>
          <w:tcPr>
            <w:tcW w:w="3085" w:type="dxa"/>
            <w:shd w:val="clear" w:color="auto" w:fill="92D050"/>
          </w:tcPr>
          <w:p w:rsidR="00234AEB" w:rsidRPr="00234AEB" w:rsidRDefault="00234AEB" w:rsidP="00234AEB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 w:rsidRPr="00234AEB">
              <w:rPr>
                <w:rFonts w:ascii="Verdana" w:hAnsi="Verdana"/>
                <w:b/>
                <w:sz w:val="40"/>
                <w:szCs w:val="40"/>
                <w:lang w:val="en-GB"/>
              </w:rPr>
              <w:t>TENSE</w:t>
            </w:r>
          </w:p>
        </w:tc>
        <w:tc>
          <w:tcPr>
            <w:tcW w:w="709" w:type="dxa"/>
            <w:shd w:val="clear" w:color="auto" w:fill="92D050"/>
          </w:tcPr>
          <w:p w:rsidR="00234AEB" w:rsidRPr="00234AEB" w:rsidRDefault="00234AEB" w:rsidP="00234AEB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234AEB" w:rsidRPr="00234AEB" w:rsidRDefault="00234AEB" w:rsidP="00234AEB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 w:rsidRPr="00234AEB">
              <w:rPr>
                <w:rFonts w:ascii="Verdana" w:hAnsi="Verdana"/>
                <w:b/>
                <w:sz w:val="40"/>
                <w:szCs w:val="40"/>
                <w:lang w:val="en-GB"/>
              </w:rPr>
              <w:t>ACTIVE</w:t>
            </w:r>
          </w:p>
        </w:tc>
        <w:tc>
          <w:tcPr>
            <w:tcW w:w="3544" w:type="dxa"/>
            <w:shd w:val="clear" w:color="auto" w:fill="92D050"/>
          </w:tcPr>
          <w:p w:rsidR="00234AEB" w:rsidRPr="00234AEB" w:rsidRDefault="00234AEB" w:rsidP="00234AEB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 w:rsidRPr="00234AEB">
              <w:rPr>
                <w:rFonts w:ascii="Verdana" w:hAnsi="Verdana"/>
                <w:b/>
                <w:sz w:val="40"/>
                <w:szCs w:val="40"/>
                <w:lang w:val="en-GB"/>
              </w:rPr>
              <w:t>PASSIVE</w:t>
            </w: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simple present</w:t>
            </w: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+</w:t>
            </w: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buys a book.</w:t>
            </w: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is bought</w:t>
            </w:r>
            <w:r>
              <w:rPr>
                <w:b/>
                <w:sz w:val="40"/>
                <w:szCs w:val="40"/>
                <w:lang w:val="en-GB"/>
              </w:rPr>
              <w:t xml:space="preserve"> (by her).</w:t>
            </w: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simple present </w:t>
            </w: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?</w:t>
            </w: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Does she buy a book ?</w:t>
            </w: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Is</w:t>
            </w:r>
            <w:r>
              <w:rPr>
                <w:b/>
                <w:sz w:val="40"/>
                <w:szCs w:val="40"/>
                <w:lang w:val="en-GB"/>
              </w:rPr>
              <w:t xml:space="preserve"> 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?</w:t>
            </w: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simple present</w:t>
            </w: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-</w:t>
            </w: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She doesn’t buy a book. </w:t>
            </w: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isn’t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.</w:t>
            </w:r>
          </w:p>
        </w:tc>
      </w:tr>
      <w:tr w:rsidR="00234AEB" w:rsidTr="00234AEB">
        <w:tc>
          <w:tcPr>
            <w:tcW w:w="3085" w:type="dxa"/>
            <w:shd w:val="clear" w:color="auto" w:fill="92D050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709" w:type="dxa"/>
            <w:shd w:val="clear" w:color="auto" w:fill="92D050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544" w:type="dxa"/>
            <w:shd w:val="clear" w:color="auto" w:fill="92D050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simple past</w:t>
            </w: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+</w:t>
            </w: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bought a book.</w:t>
            </w: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was 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.</w:t>
            </w:r>
          </w:p>
        </w:tc>
      </w:tr>
      <w:tr w:rsidR="00234AEB" w:rsidTr="00234AEB">
        <w:tc>
          <w:tcPr>
            <w:tcW w:w="3085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simple past</w:t>
            </w:r>
          </w:p>
        </w:tc>
        <w:tc>
          <w:tcPr>
            <w:tcW w:w="709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?</w:t>
            </w:r>
          </w:p>
        </w:tc>
        <w:tc>
          <w:tcPr>
            <w:tcW w:w="2551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Did she buy a book ?</w:t>
            </w:r>
          </w:p>
        </w:tc>
        <w:tc>
          <w:tcPr>
            <w:tcW w:w="3544" w:type="dxa"/>
          </w:tcPr>
          <w:p w:rsidR="00234AEB" w:rsidRDefault="00234AEB" w:rsidP="00234AEB">
            <w:pPr>
              <w:rPr>
                <w:b/>
                <w:sz w:val="40"/>
                <w:szCs w:val="40"/>
                <w:lang w:val="en-GB"/>
              </w:rPr>
            </w:pP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Was</w:t>
            </w:r>
            <w:r>
              <w:rPr>
                <w:b/>
                <w:sz w:val="40"/>
                <w:szCs w:val="40"/>
                <w:lang w:val="en-GB"/>
              </w:rPr>
              <w:t xml:space="preserve"> 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?</w:t>
            </w:r>
          </w:p>
        </w:tc>
      </w:tr>
      <w:tr w:rsidR="00234AEB" w:rsidTr="00234AEB">
        <w:tc>
          <w:tcPr>
            <w:tcW w:w="3085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simple past </w:t>
            </w:r>
          </w:p>
        </w:tc>
        <w:tc>
          <w:tcPr>
            <w:tcW w:w="709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-</w:t>
            </w:r>
          </w:p>
        </w:tc>
        <w:tc>
          <w:tcPr>
            <w:tcW w:w="2551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didn’t buy a book.</w:t>
            </w:r>
          </w:p>
        </w:tc>
        <w:tc>
          <w:tcPr>
            <w:tcW w:w="3544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wasn’t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234AEB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.</w:t>
            </w:r>
          </w:p>
        </w:tc>
      </w:tr>
      <w:tr w:rsidR="00234AEB" w:rsidTr="00234AEB">
        <w:tc>
          <w:tcPr>
            <w:tcW w:w="3085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709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544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34AEB" w:rsidTr="00234AEB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future</w:t>
            </w:r>
          </w:p>
        </w:tc>
        <w:tc>
          <w:tcPr>
            <w:tcW w:w="709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+ </w:t>
            </w:r>
          </w:p>
        </w:tc>
        <w:tc>
          <w:tcPr>
            <w:tcW w:w="2551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will buy a book.</w:t>
            </w:r>
          </w:p>
        </w:tc>
        <w:tc>
          <w:tcPr>
            <w:tcW w:w="3544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will 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her).</w:t>
            </w:r>
          </w:p>
        </w:tc>
      </w:tr>
      <w:tr w:rsidR="00234AEB" w:rsidTr="00234AEB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future</w:t>
            </w:r>
          </w:p>
        </w:tc>
        <w:tc>
          <w:tcPr>
            <w:tcW w:w="709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?</w:t>
            </w:r>
          </w:p>
        </w:tc>
        <w:tc>
          <w:tcPr>
            <w:tcW w:w="2551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Will she buy a book ?</w:t>
            </w:r>
          </w:p>
        </w:tc>
        <w:tc>
          <w:tcPr>
            <w:tcW w:w="3544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Will</w:t>
            </w:r>
            <w:r>
              <w:rPr>
                <w:b/>
                <w:sz w:val="40"/>
                <w:szCs w:val="40"/>
                <w:lang w:val="en-GB"/>
              </w:rPr>
              <w:t xml:space="preserve"> a book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9D4D46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?</w:t>
            </w:r>
          </w:p>
        </w:tc>
      </w:tr>
      <w:tr w:rsidR="00234AEB" w:rsidTr="00234AEB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future</w:t>
            </w:r>
          </w:p>
        </w:tc>
        <w:tc>
          <w:tcPr>
            <w:tcW w:w="709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-</w:t>
            </w:r>
          </w:p>
        </w:tc>
        <w:tc>
          <w:tcPr>
            <w:tcW w:w="2551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won’t buy a book.</w:t>
            </w:r>
          </w:p>
        </w:tc>
        <w:tc>
          <w:tcPr>
            <w:tcW w:w="3544" w:type="dxa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9D4D46">
              <w:rPr>
                <w:b/>
                <w:sz w:val="40"/>
                <w:szCs w:val="40"/>
                <w:highlight w:val="yellow"/>
                <w:lang w:val="en-GB"/>
              </w:rPr>
              <w:t>won’t 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her).</w:t>
            </w:r>
          </w:p>
        </w:tc>
      </w:tr>
      <w:tr w:rsidR="00234AEB" w:rsidTr="000A300C">
        <w:tc>
          <w:tcPr>
            <w:tcW w:w="3085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709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544" w:type="dxa"/>
            <w:shd w:val="clear" w:color="auto" w:fill="92D050"/>
          </w:tcPr>
          <w:p w:rsidR="00234AEB" w:rsidRDefault="00234AEB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34AEB" w:rsidTr="0058438D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modal verbs</w:t>
            </w:r>
          </w:p>
        </w:tc>
        <w:tc>
          <w:tcPr>
            <w:tcW w:w="709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+</w:t>
            </w:r>
          </w:p>
        </w:tc>
        <w:tc>
          <w:tcPr>
            <w:tcW w:w="2551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can buy a book.</w:t>
            </w:r>
          </w:p>
        </w:tc>
        <w:tc>
          <w:tcPr>
            <w:tcW w:w="3544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A book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can 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</w:t>
            </w:r>
          </w:p>
        </w:tc>
      </w:tr>
      <w:tr w:rsidR="00234AEB" w:rsidTr="0058438D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modal verbs</w:t>
            </w:r>
          </w:p>
        </w:tc>
        <w:tc>
          <w:tcPr>
            <w:tcW w:w="709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?</w:t>
            </w:r>
          </w:p>
        </w:tc>
        <w:tc>
          <w:tcPr>
            <w:tcW w:w="2551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Could she buy a book ?</w:t>
            </w:r>
          </w:p>
        </w:tc>
        <w:tc>
          <w:tcPr>
            <w:tcW w:w="3544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Could</w:t>
            </w:r>
            <w:r>
              <w:rPr>
                <w:b/>
                <w:sz w:val="40"/>
                <w:szCs w:val="40"/>
                <w:lang w:val="en-GB"/>
              </w:rPr>
              <w:t xml:space="preserve"> a book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bought</w:t>
            </w:r>
            <w:r>
              <w:rPr>
                <w:b/>
                <w:sz w:val="40"/>
                <w:szCs w:val="40"/>
                <w:lang w:val="en-GB"/>
              </w:rPr>
              <w:t xml:space="preserve"> (by her) ?</w:t>
            </w:r>
          </w:p>
        </w:tc>
      </w:tr>
      <w:tr w:rsidR="00234AEB" w:rsidTr="0058438D">
        <w:tc>
          <w:tcPr>
            <w:tcW w:w="3085" w:type="dxa"/>
          </w:tcPr>
          <w:p w:rsidR="00234AEB" w:rsidRDefault="009D4D46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modal verbs </w:t>
            </w:r>
          </w:p>
        </w:tc>
        <w:tc>
          <w:tcPr>
            <w:tcW w:w="709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- </w:t>
            </w:r>
          </w:p>
        </w:tc>
        <w:tc>
          <w:tcPr>
            <w:tcW w:w="2551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She shouldn’t help him.</w:t>
            </w:r>
          </w:p>
        </w:tc>
        <w:tc>
          <w:tcPr>
            <w:tcW w:w="3544" w:type="dxa"/>
          </w:tcPr>
          <w:p w:rsidR="00234AEB" w:rsidRDefault="000A300C" w:rsidP="0058438D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He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shouldn’t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be</w:t>
            </w:r>
            <w:r>
              <w:rPr>
                <w:b/>
                <w:sz w:val="40"/>
                <w:szCs w:val="40"/>
                <w:lang w:val="en-GB"/>
              </w:rPr>
              <w:t xml:space="preserve"> </w:t>
            </w:r>
            <w:r w:rsidRPr="000A300C">
              <w:rPr>
                <w:b/>
                <w:sz w:val="40"/>
                <w:szCs w:val="40"/>
                <w:highlight w:val="yellow"/>
                <w:lang w:val="en-GB"/>
              </w:rPr>
              <w:t>helped</w:t>
            </w:r>
            <w:r>
              <w:rPr>
                <w:b/>
                <w:sz w:val="40"/>
                <w:szCs w:val="40"/>
                <w:lang w:val="en-GB"/>
              </w:rPr>
              <w:t xml:space="preserve"> (by him).</w:t>
            </w:r>
          </w:p>
        </w:tc>
      </w:tr>
      <w:tr w:rsidR="000A300C" w:rsidTr="000A300C">
        <w:tc>
          <w:tcPr>
            <w:tcW w:w="3085" w:type="dxa"/>
            <w:shd w:val="clear" w:color="auto" w:fill="92D050"/>
          </w:tcPr>
          <w:p w:rsidR="000A300C" w:rsidRDefault="000A300C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709" w:type="dxa"/>
            <w:shd w:val="clear" w:color="auto" w:fill="92D050"/>
          </w:tcPr>
          <w:p w:rsidR="000A300C" w:rsidRDefault="000A300C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0A300C" w:rsidRDefault="000A300C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3544" w:type="dxa"/>
            <w:shd w:val="clear" w:color="auto" w:fill="92D050"/>
          </w:tcPr>
          <w:p w:rsidR="000A300C" w:rsidRDefault="000A300C" w:rsidP="0058438D">
            <w:pPr>
              <w:rPr>
                <w:b/>
                <w:sz w:val="40"/>
                <w:szCs w:val="40"/>
                <w:lang w:val="en-GB"/>
              </w:rPr>
            </w:pPr>
          </w:p>
        </w:tc>
      </w:tr>
    </w:tbl>
    <w:p w:rsidR="00234AEB" w:rsidRDefault="00234AEB"/>
    <w:p w:rsidR="009D4D46" w:rsidRDefault="009D4D46"/>
    <w:sectPr w:rsidR="009D4D46" w:rsidSect="00A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4AEB"/>
    <w:rsid w:val="000A300C"/>
    <w:rsid w:val="001B3A80"/>
    <w:rsid w:val="00234AEB"/>
    <w:rsid w:val="009D4D46"/>
    <w:rsid w:val="00A71604"/>
    <w:rsid w:val="00BC3E43"/>
    <w:rsid w:val="00B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A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2012-12-13T15:07:00Z</dcterms:created>
  <dcterms:modified xsi:type="dcterms:W3CDTF">2012-12-13T15:34:00Z</dcterms:modified>
</cp:coreProperties>
</file>